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DEB" w:rsidRPr="00CD3979" w:rsidRDefault="002F7A4C" w:rsidP="00C81DEB">
      <w:pPr>
        <w:spacing w:after="0" w:line="24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ИЗВЛЕЧЕНИЕ</w:t>
      </w:r>
    </w:p>
    <w:p w:rsidR="00CD3979" w:rsidRDefault="00CD3979" w:rsidP="00C81DEB">
      <w:pPr>
        <w:spacing w:after="0" w:line="36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12A55" w:rsidRPr="00F12A55" w:rsidRDefault="00EE1C5A" w:rsidP="00F12A55">
      <w:pPr>
        <w:spacing w:after="0" w:line="36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П</w:t>
      </w:r>
      <w:r w:rsidR="00C931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ротокола за окончателни</w:t>
      </w:r>
      <w:r w:rsidR="00C81DEB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резултати </w:t>
      </w:r>
      <w:r w:rsidR="00080E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крайното класиране </w:t>
      </w:r>
      <w:r w:rsidR="00C81DEB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комисията</w:t>
      </w:r>
      <w:r w:rsidR="00011D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назначена със Заповед </w:t>
      </w:r>
      <w:r w:rsidR="00C04B52">
        <w:rPr>
          <w:rFonts w:ascii="Times New Roman" w:hAnsi="Times New Roman" w:cs="Times New Roman"/>
          <w:sz w:val="24"/>
          <w:szCs w:val="24"/>
        </w:rPr>
        <w:t>№ РД-02-33-</w:t>
      </w:r>
      <w:r w:rsidR="00CD55EB">
        <w:rPr>
          <w:rFonts w:ascii="Times New Roman" w:hAnsi="Times New Roman" w:cs="Times New Roman"/>
          <w:sz w:val="24"/>
          <w:szCs w:val="24"/>
        </w:rPr>
        <w:t>40/ 22.04.</w:t>
      </w:r>
      <w:r w:rsidR="00C76C96">
        <w:rPr>
          <w:rFonts w:ascii="Times New Roman" w:hAnsi="Times New Roman" w:cs="Times New Roman"/>
          <w:sz w:val="24"/>
          <w:szCs w:val="24"/>
        </w:rPr>
        <w:t>2026</w:t>
      </w:r>
      <w:r w:rsidR="00F12A55">
        <w:rPr>
          <w:rFonts w:ascii="Times New Roman" w:hAnsi="Times New Roman" w:cs="Times New Roman"/>
          <w:sz w:val="24"/>
          <w:szCs w:val="24"/>
        </w:rPr>
        <w:t xml:space="preserve"> </w:t>
      </w:r>
      <w:r w:rsidR="00C81DEB" w:rsidRPr="00CD3979">
        <w:rPr>
          <w:rFonts w:ascii="Times New Roman" w:hAnsi="Times New Roman" w:cs="Times New Roman"/>
          <w:sz w:val="24"/>
          <w:szCs w:val="24"/>
        </w:rPr>
        <w:t>г.</w:t>
      </w:r>
      <w:r w:rsidR="00C76C96">
        <w:rPr>
          <w:rFonts w:ascii="Times New Roman" w:hAnsi="Times New Roman" w:cs="Times New Roman"/>
          <w:sz w:val="24"/>
          <w:szCs w:val="24"/>
        </w:rPr>
        <w:t xml:space="preserve">, изменение със Заповед № </w:t>
      </w:r>
      <w:r w:rsidR="00C76C96" w:rsidRPr="00C76C96">
        <w:rPr>
          <w:rFonts w:ascii="Times New Roman" w:hAnsi="Times New Roman" w:cs="Times New Roman"/>
          <w:sz w:val="24"/>
          <w:szCs w:val="24"/>
        </w:rPr>
        <w:t>РД-02-33-7</w:t>
      </w:r>
      <w:r w:rsidR="00CD55EB">
        <w:rPr>
          <w:rFonts w:ascii="Times New Roman" w:hAnsi="Times New Roman" w:cs="Times New Roman"/>
          <w:sz w:val="24"/>
          <w:szCs w:val="24"/>
        </w:rPr>
        <w:t>2</w:t>
      </w:r>
      <w:r w:rsidR="00C76C96" w:rsidRPr="00C76C96">
        <w:rPr>
          <w:rFonts w:ascii="Times New Roman" w:hAnsi="Times New Roman" w:cs="Times New Roman"/>
          <w:sz w:val="24"/>
          <w:szCs w:val="24"/>
        </w:rPr>
        <w:t xml:space="preserve">/27.05.2026 </w:t>
      </w:r>
      <w:r w:rsidR="00C76C96">
        <w:rPr>
          <w:rFonts w:ascii="Times New Roman" w:hAnsi="Times New Roman" w:cs="Times New Roman"/>
          <w:sz w:val="24"/>
          <w:szCs w:val="24"/>
        </w:rPr>
        <w:t>г.</w:t>
      </w:r>
      <w:r w:rsidR="00C81DEB" w:rsidRPr="00CD3979">
        <w:rPr>
          <w:rFonts w:ascii="Times New Roman" w:hAnsi="Times New Roman" w:cs="Times New Roman"/>
          <w:sz w:val="24"/>
          <w:szCs w:val="24"/>
        </w:rPr>
        <w:t xml:space="preserve"> на </w:t>
      </w:r>
      <w:r w:rsidR="00421CF1">
        <w:rPr>
          <w:rFonts w:ascii="Times New Roman" w:hAnsi="Times New Roman" w:cs="Times New Roman"/>
          <w:sz w:val="24"/>
          <w:szCs w:val="24"/>
        </w:rPr>
        <w:t>министъра</w:t>
      </w:r>
      <w:r w:rsidR="00470E3D">
        <w:rPr>
          <w:rFonts w:ascii="Times New Roman" w:hAnsi="Times New Roman" w:cs="Times New Roman"/>
          <w:sz w:val="24"/>
          <w:szCs w:val="24"/>
        </w:rPr>
        <w:t xml:space="preserve"> </w:t>
      </w:r>
      <w:r w:rsidR="00C81DEB" w:rsidRPr="00CD3979">
        <w:rPr>
          <w:rFonts w:ascii="Times New Roman" w:hAnsi="Times New Roman" w:cs="Times New Roman"/>
          <w:sz w:val="24"/>
          <w:szCs w:val="24"/>
        </w:rPr>
        <w:t>на регионалното развитие и благоустройството</w:t>
      </w:r>
      <w:r w:rsidR="007912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C81DEB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провеждане на </w:t>
      </w:r>
      <w:r w:rsidR="00421CF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процедура за подбор</w:t>
      </w:r>
      <w:r w:rsidR="00C81DEB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длъжността </w:t>
      </w:r>
    </w:p>
    <w:p w:rsidR="00C81DEB" w:rsidRPr="00C61255" w:rsidRDefault="00F12A55" w:rsidP="00F12A55">
      <w:pPr>
        <w:spacing w:after="0" w:line="36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12A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Ръководител на Съвместен секретариат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12A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Програма ИНТЕРРЕГ VI-A ИПП България-Сърбия 2021-2027 г.</w:t>
      </w:r>
    </w:p>
    <w:p w:rsidR="00CD3979" w:rsidRDefault="00CD3979" w:rsidP="00CD3979">
      <w:pPr>
        <w:spacing w:after="0" w:line="360" w:lineRule="auto"/>
        <w:ind w:right="-25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A7BDC" w:rsidRDefault="000A7BDC" w:rsidP="004D4751">
      <w:pPr>
        <w:spacing w:after="0" w:line="360" w:lineRule="auto"/>
        <w:ind w:right="-25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33C4A" w:rsidRDefault="00421CF1" w:rsidP="004D4751">
      <w:pPr>
        <w:spacing w:after="0" w:line="360" w:lineRule="auto"/>
        <w:ind w:right="-250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</w:t>
      </w:r>
      <w:r w:rsidR="00CD3979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ъз основа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проведената процедура за подбор</w:t>
      </w:r>
      <w:r w:rsidR="00CD55E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C612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комисията класира кандидатите</w:t>
      </w:r>
      <w:r w:rsidR="00CD3979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най-висок окончателен резултат, който е получен при провеждането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подбора</w:t>
      </w:r>
      <w:r w:rsidR="00CD3979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както следва:</w:t>
      </w:r>
    </w:p>
    <w:p w:rsidR="007621A3" w:rsidRDefault="007621A3" w:rsidP="004D4751">
      <w:pPr>
        <w:spacing w:after="0" w:line="360" w:lineRule="auto"/>
        <w:ind w:right="-250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04B52" w:rsidRDefault="00C04B52" w:rsidP="004D4751">
      <w:pPr>
        <w:spacing w:after="0" w:line="360" w:lineRule="auto"/>
        <w:ind w:right="-250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0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Първо място за позиция </w:t>
      </w:r>
      <w:r w:rsidR="00CD55EB" w:rsidRPr="00CD5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Експерт „Мониторинг“, профил „Общ“ в Съвместен секретариат по Програма ИНТЕРРЕГ VI-A ИПП България-Сърбия </w:t>
      </w:r>
      <w:r w:rsidR="00F12A55" w:rsidRPr="00F12A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2021-2027 г. </w:t>
      </w:r>
      <w:r w:rsidRPr="00C0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 дирекция „Управление на териториалното сътрудничество“, с място на работа: град София</w:t>
      </w:r>
      <w:r w:rsidRPr="00C04B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bookmarkStart w:id="0" w:name="_GoBack"/>
      <w:bookmarkEnd w:id="0"/>
    </w:p>
    <w:p w:rsidR="007621A3" w:rsidRPr="00C04B52" w:rsidRDefault="007621A3" w:rsidP="004D4751">
      <w:pPr>
        <w:spacing w:after="0" w:line="360" w:lineRule="auto"/>
        <w:ind w:right="-250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917C6" w:rsidRPr="00CD55EB" w:rsidRDefault="00CD55EB" w:rsidP="00CD55EB">
      <w:pPr>
        <w:pStyle w:val="ListParagraph"/>
        <w:numPr>
          <w:ilvl w:val="0"/>
          <w:numId w:val="4"/>
        </w:numPr>
        <w:spacing w:after="0" w:line="360" w:lineRule="auto"/>
        <w:ind w:right="-25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55E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Гергана Маркова</w:t>
      </w:r>
    </w:p>
    <w:p w:rsidR="00CD55EB" w:rsidRPr="00C04B52" w:rsidRDefault="00CD55EB" w:rsidP="004D4751">
      <w:pPr>
        <w:spacing w:after="0" w:line="360" w:lineRule="auto"/>
        <w:ind w:right="-250" w:firstLine="708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sectPr w:rsidR="00CD55EB" w:rsidRPr="00C04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01B6"/>
    <w:multiLevelType w:val="hybridMultilevel"/>
    <w:tmpl w:val="B1C2E5E4"/>
    <w:lvl w:ilvl="0" w:tplc="87C04E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1E07A5F"/>
    <w:multiLevelType w:val="hybridMultilevel"/>
    <w:tmpl w:val="D04C8F68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E4A109B"/>
    <w:multiLevelType w:val="hybridMultilevel"/>
    <w:tmpl w:val="5A68B8F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F3A2BC0"/>
    <w:multiLevelType w:val="hybridMultilevel"/>
    <w:tmpl w:val="43E2A816"/>
    <w:lvl w:ilvl="0" w:tplc="E90C0A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EB"/>
    <w:rsid w:val="00011DB0"/>
    <w:rsid w:val="00014BB3"/>
    <w:rsid w:val="00080E55"/>
    <w:rsid w:val="000A7BDC"/>
    <w:rsid w:val="001C1D08"/>
    <w:rsid w:val="00210614"/>
    <w:rsid w:val="002F7A4C"/>
    <w:rsid w:val="00421CF1"/>
    <w:rsid w:val="00470E3D"/>
    <w:rsid w:val="004D39E8"/>
    <w:rsid w:val="004D4751"/>
    <w:rsid w:val="00550915"/>
    <w:rsid w:val="005917C6"/>
    <w:rsid w:val="005A61E3"/>
    <w:rsid w:val="005D592D"/>
    <w:rsid w:val="005E1C48"/>
    <w:rsid w:val="006117DD"/>
    <w:rsid w:val="00671F8A"/>
    <w:rsid w:val="00685D7A"/>
    <w:rsid w:val="00687C3B"/>
    <w:rsid w:val="006F3F0C"/>
    <w:rsid w:val="007621A3"/>
    <w:rsid w:val="007755F1"/>
    <w:rsid w:val="0079121C"/>
    <w:rsid w:val="008224EC"/>
    <w:rsid w:val="008A3468"/>
    <w:rsid w:val="009F6E48"/>
    <w:rsid w:val="00A63BEA"/>
    <w:rsid w:val="00BB3472"/>
    <w:rsid w:val="00BF2E52"/>
    <w:rsid w:val="00C04B52"/>
    <w:rsid w:val="00C20EC8"/>
    <w:rsid w:val="00C33C4A"/>
    <w:rsid w:val="00C44BEB"/>
    <w:rsid w:val="00C61255"/>
    <w:rsid w:val="00C76C96"/>
    <w:rsid w:val="00C81DEB"/>
    <w:rsid w:val="00C931CF"/>
    <w:rsid w:val="00CA71F3"/>
    <w:rsid w:val="00CD3979"/>
    <w:rsid w:val="00CD55EB"/>
    <w:rsid w:val="00CE153E"/>
    <w:rsid w:val="00ED6C86"/>
    <w:rsid w:val="00EE1C5A"/>
    <w:rsid w:val="00EE2632"/>
    <w:rsid w:val="00F12A55"/>
    <w:rsid w:val="00F45E72"/>
    <w:rsid w:val="00F747F4"/>
    <w:rsid w:val="00FD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287C"/>
  <w15:chartTrackingRefBased/>
  <w15:docId w15:val="{94537590-BED8-46BD-87B9-BFC164E3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Stoyka K. Gospodinova</dc:creator>
  <cp:keywords/>
  <dc:description/>
  <cp:lastModifiedBy>Daniela Kirilova Dimitrova</cp:lastModifiedBy>
  <cp:revision>3</cp:revision>
  <dcterms:created xsi:type="dcterms:W3CDTF">2026-06-25T07:06:00Z</dcterms:created>
  <dcterms:modified xsi:type="dcterms:W3CDTF">2026-06-25T07:23:00Z</dcterms:modified>
</cp:coreProperties>
</file>